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BE" w:rsidRPr="005E3D7A" w:rsidRDefault="00323EBE" w:rsidP="00E34D0A">
      <w:pPr>
        <w:pStyle w:val="Heading1"/>
        <w:numPr>
          <w:ilvl w:val="0"/>
          <w:numId w:val="0"/>
        </w:numPr>
        <w:spacing w:before="0"/>
        <w:ind w:left="432"/>
        <w:jc w:val="center"/>
        <w:rPr>
          <w:lang w:val="fr-FR"/>
        </w:rPr>
      </w:pPr>
      <w:r>
        <w:t>DAFTAR PUSTAKA</w:t>
      </w:r>
    </w:p>
    <w:p w:rsidR="007D0621" w:rsidRPr="007D0621" w:rsidRDefault="007D0621" w:rsidP="000201A6">
      <w:pPr>
        <w:spacing w:after="240" w:line="240" w:lineRule="auto"/>
      </w:pPr>
    </w:p>
    <w:p w:rsidR="007C1E00" w:rsidRPr="001056D0" w:rsidRDefault="007C1E00" w:rsidP="007C1E00">
      <w:pPr>
        <w:spacing w:before="240" w:line="240" w:lineRule="auto"/>
        <w:ind w:left="480" w:hanging="480"/>
        <w:rPr>
          <w:i/>
          <w:color w:val="000000"/>
          <w:lang w:val="en-US"/>
        </w:rPr>
      </w:pPr>
      <w:r>
        <w:t>Bambang Hariyanto, (2004), Sistem Manajemen Basis Data, Informatika, Bandung.</w:t>
      </w:r>
    </w:p>
    <w:p w:rsidR="000428DB" w:rsidRDefault="000428DB" w:rsidP="000428DB">
      <w:pPr>
        <w:spacing w:before="240" w:line="240" w:lineRule="auto"/>
        <w:ind w:left="480" w:hanging="480"/>
        <w:rPr>
          <w:lang w:val="en-US"/>
        </w:rPr>
      </w:pPr>
      <w:r w:rsidRPr="00DF5ED9">
        <w:rPr>
          <w:bCs/>
          <w:color w:val="000000"/>
        </w:rPr>
        <w:t>Dewi</w:t>
      </w:r>
      <w:r>
        <w:rPr>
          <w:lang w:val="en-US"/>
        </w:rPr>
        <w:t xml:space="preserve">, </w:t>
      </w:r>
      <w:r w:rsidRPr="00DF5ED9">
        <w:rPr>
          <w:bCs/>
          <w:color w:val="000000"/>
        </w:rPr>
        <w:t>Syarifah Tri Permata</w:t>
      </w:r>
      <w:r>
        <w:rPr>
          <w:bCs/>
          <w:color w:val="000000"/>
          <w:lang w:val="en-US"/>
        </w:rPr>
        <w:t>.</w:t>
      </w:r>
      <w:r>
        <w:rPr>
          <w:lang w:val="en-US"/>
        </w:rPr>
        <w:t>(</w:t>
      </w:r>
      <w:proofErr w:type="gramStart"/>
      <w:r>
        <w:rPr>
          <w:lang w:val="en-US"/>
        </w:rPr>
        <w:t xml:space="preserve">2013). </w:t>
      </w:r>
      <w:r>
        <w:t>Sistem Pendukung Keputusan Dengan Metode AHP dan Top</w:t>
      </w:r>
      <w:r w:rsidR="007F3E5F">
        <w:t>sis (Studi Kasus Pemilihan Hand P</w:t>
      </w:r>
      <w:r>
        <w:t>hone)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Universitas</w:t>
      </w:r>
      <w:proofErr w:type="spellEnd"/>
      <w:r w:rsidR="007F3E5F">
        <w:t xml:space="preserve"> </w:t>
      </w:r>
      <w:proofErr w:type="spellStart"/>
      <w:r>
        <w:rPr>
          <w:lang w:val="en-US"/>
        </w:rPr>
        <w:t>Ichsan</w:t>
      </w:r>
      <w:proofErr w:type="spellEnd"/>
      <w:r w:rsidR="007F3E5F">
        <w:t xml:space="preserve"> </w:t>
      </w:r>
      <w:proofErr w:type="spellStart"/>
      <w:r>
        <w:rPr>
          <w:lang w:val="en-US"/>
        </w:rPr>
        <w:t>Sunan</w:t>
      </w:r>
      <w:proofErr w:type="spellEnd"/>
      <w:r w:rsidR="007F3E5F">
        <w:t xml:space="preserve"> </w:t>
      </w:r>
      <w:proofErr w:type="spellStart"/>
      <w:r>
        <w:rPr>
          <w:lang w:val="en-US"/>
        </w:rPr>
        <w:t>Kalijaga</w:t>
      </w:r>
      <w:proofErr w:type="spellEnd"/>
      <w:r>
        <w:rPr>
          <w:lang w:val="en-US"/>
        </w:rPr>
        <w:t>.</w:t>
      </w:r>
    </w:p>
    <w:p w:rsidR="000428DB" w:rsidRDefault="000428DB" w:rsidP="000428DB">
      <w:pPr>
        <w:spacing w:before="240" w:line="240" w:lineRule="auto"/>
        <w:ind w:left="480" w:hanging="480"/>
      </w:pPr>
      <w:r>
        <w:t>Ginting, R, 2014, Sistem Pendukung Keputusan. Medan :</w:t>
      </w:r>
      <w:r w:rsidR="007F3E5F">
        <w:t xml:space="preserve"> </w:t>
      </w:r>
      <w:r>
        <w:t>USU Press.</w:t>
      </w:r>
    </w:p>
    <w:p w:rsidR="007C1E00" w:rsidRDefault="007C1E00" w:rsidP="007C1E00">
      <w:pPr>
        <w:spacing w:before="240" w:line="240" w:lineRule="auto"/>
        <w:ind w:left="480" w:hanging="480"/>
        <w:rPr>
          <w:color w:val="000000"/>
        </w:rPr>
      </w:pPr>
      <w:r>
        <w:rPr>
          <w:color w:val="000000"/>
        </w:rPr>
        <w:t xml:space="preserve">Gulo, W. 2002. </w:t>
      </w:r>
      <w:r>
        <w:rPr>
          <w:i/>
          <w:iCs/>
          <w:color w:val="000000"/>
        </w:rPr>
        <w:t>Metode Penelitian</w:t>
      </w:r>
      <w:r>
        <w:rPr>
          <w:color w:val="000000"/>
        </w:rPr>
        <w:t>. Jakarta: PT. Grasindo.</w:t>
      </w:r>
    </w:p>
    <w:p w:rsidR="007C1E00" w:rsidRDefault="007C1E00" w:rsidP="007C1E00">
      <w:pPr>
        <w:spacing w:after="0" w:line="276" w:lineRule="auto"/>
        <w:ind w:left="709" w:hanging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Kadir, Abdul. 2003. </w:t>
      </w:r>
      <w:r w:rsidRPr="004F4E64">
        <w:rPr>
          <w:rFonts w:cs="Times New Roman"/>
          <w:i/>
          <w:szCs w:val="24"/>
        </w:rPr>
        <w:t>Pengantar Sistem Informasi</w:t>
      </w:r>
      <w:r>
        <w:rPr>
          <w:rFonts w:cs="Times New Roman"/>
          <w:szCs w:val="24"/>
        </w:rPr>
        <w:t>. Yogyakarta : ANDI</w:t>
      </w:r>
    </w:p>
    <w:p w:rsidR="007C1E00" w:rsidRPr="004B6219" w:rsidRDefault="007C1E00" w:rsidP="007C1E00">
      <w:pPr>
        <w:spacing w:after="0" w:line="276" w:lineRule="auto"/>
        <w:ind w:left="709" w:hanging="709"/>
        <w:rPr>
          <w:rFonts w:cs="Times New Roman"/>
          <w:szCs w:val="24"/>
        </w:rPr>
      </w:pPr>
    </w:p>
    <w:p w:rsidR="007C1E00" w:rsidRDefault="007C1E00" w:rsidP="007C1E00">
      <w:pPr>
        <w:spacing w:after="240" w:line="240" w:lineRule="auto"/>
        <w:ind w:left="480" w:hanging="480"/>
        <w:rPr>
          <w:lang w:val="en-US"/>
        </w:rPr>
      </w:pPr>
      <w:proofErr w:type="spellStart"/>
      <w:proofErr w:type="gramStart"/>
      <w:r w:rsidRPr="00376E33">
        <w:rPr>
          <w:lang w:val="en-US"/>
        </w:rPr>
        <w:t>Kusrini</w:t>
      </w:r>
      <w:proofErr w:type="spellEnd"/>
      <w:r w:rsidRPr="00376E33">
        <w:rPr>
          <w:lang w:val="en-US"/>
        </w:rPr>
        <w:t>.</w:t>
      </w:r>
      <w:proofErr w:type="gramEnd"/>
      <w:r w:rsidRPr="00376E33">
        <w:rPr>
          <w:lang w:val="en-US"/>
        </w:rPr>
        <w:t xml:space="preserve"> </w:t>
      </w:r>
      <w:r>
        <w:rPr>
          <w:lang w:val="en-US"/>
        </w:rPr>
        <w:t xml:space="preserve">2007. </w:t>
      </w:r>
      <w:proofErr w:type="spellStart"/>
      <w:r w:rsidRPr="00376E33">
        <w:rPr>
          <w:i/>
          <w:lang w:val="en-US"/>
        </w:rPr>
        <w:t>Konsep</w:t>
      </w:r>
      <w:proofErr w:type="spellEnd"/>
      <w:r w:rsidRPr="00376E33">
        <w:rPr>
          <w:i/>
          <w:lang w:val="en-US"/>
        </w:rPr>
        <w:t xml:space="preserve"> Dan </w:t>
      </w:r>
      <w:proofErr w:type="spellStart"/>
      <w:r w:rsidRPr="00376E33">
        <w:rPr>
          <w:i/>
          <w:lang w:val="en-US"/>
        </w:rPr>
        <w:t>Aplikasi</w:t>
      </w:r>
      <w:proofErr w:type="spellEnd"/>
      <w:r w:rsidR="007F3E5F">
        <w:rPr>
          <w:i/>
        </w:rPr>
        <w:t xml:space="preserve"> </w:t>
      </w:r>
      <w:proofErr w:type="spellStart"/>
      <w:r w:rsidRPr="00376E33">
        <w:rPr>
          <w:i/>
          <w:lang w:val="en-US"/>
        </w:rPr>
        <w:t>Sistem</w:t>
      </w:r>
      <w:proofErr w:type="spellEnd"/>
      <w:r w:rsidR="007F3E5F">
        <w:rPr>
          <w:i/>
        </w:rPr>
        <w:t xml:space="preserve"> </w:t>
      </w:r>
      <w:proofErr w:type="spellStart"/>
      <w:r w:rsidRPr="00376E33">
        <w:rPr>
          <w:i/>
          <w:lang w:val="en-US"/>
        </w:rPr>
        <w:t>Pendukung</w:t>
      </w:r>
      <w:proofErr w:type="spellEnd"/>
      <w:r w:rsidR="007F3E5F">
        <w:rPr>
          <w:i/>
        </w:rPr>
        <w:t xml:space="preserve"> </w:t>
      </w:r>
      <w:proofErr w:type="spellStart"/>
      <w:proofErr w:type="gramStart"/>
      <w:r w:rsidRPr="00376E33">
        <w:rPr>
          <w:i/>
          <w:lang w:val="en-US"/>
        </w:rPr>
        <w:t>Keputusan.</w:t>
      </w:r>
      <w:r w:rsidRPr="00376E33">
        <w:rPr>
          <w:lang w:val="en-US"/>
        </w:rPr>
        <w:t>Y</w:t>
      </w:r>
      <w:r>
        <w:rPr>
          <w:lang w:val="en-US"/>
        </w:rPr>
        <w:t>ogyakart</w:t>
      </w:r>
      <w:r w:rsidR="007F3E5F">
        <w:rPr>
          <w:lang w:val="en-US"/>
        </w:rPr>
        <w:t>a</w:t>
      </w:r>
      <w:proofErr w:type="spellEnd"/>
      <w:r w:rsidR="007F3E5F">
        <w:t xml:space="preserve"> </w:t>
      </w:r>
      <w:r>
        <w:rPr>
          <w:lang w:val="en-US"/>
        </w:rPr>
        <w:t>:</w:t>
      </w:r>
      <w:proofErr w:type="gramEnd"/>
      <w:r w:rsidR="007F3E5F">
        <w:t xml:space="preserve"> </w:t>
      </w:r>
      <w:proofErr w:type="spellStart"/>
      <w:r>
        <w:rPr>
          <w:lang w:val="en-US"/>
        </w:rPr>
        <w:t>Andi</w:t>
      </w:r>
      <w:proofErr w:type="spellEnd"/>
      <w:r>
        <w:rPr>
          <w:lang w:val="en-US"/>
        </w:rPr>
        <w:t>.</w:t>
      </w:r>
    </w:p>
    <w:p w:rsidR="007C1E00" w:rsidRDefault="007F3E5F" w:rsidP="007C1E00">
      <w:pPr>
        <w:spacing w:before="240" w:after="240" w:line="240" w:lineRule="auto"/>
        <w:ind w:left="480" w:hanging="480"/>
        <w:rPr>
          <w:lang w:val="sv-SE"/>
        </w:rPr>
      </w:pPr>
      <w:r>
        <w:rPr>
          <w:lang w:val="sv-SE"/>
        </w:rPr>
        <w:t>Jogiyanto, HM.</w:t>
      </w:r>
      <w:r>
        <w:t xml:space="preserve"> </w:t>
      </w:r>
      <w:r>
        <w:rPr>
          <w:lang w:val="sv-SE"/>
        </w:rPr>
        <w:t>2005</w:t>
      </w:r>
      <w:r>
        <w:t>.</w:t>
      </w:r>
      <w:r w:rsidR="007C1E00" w:rsidRPr="00B40C21">
        <w:rPr>
          <w:lang w:val="sv-SE"/>
        </w:rPr>
        <w:t xml:space="preserve"> </w:t>
      </w:r>
      <w:r w:rsidR="007C1E00" w:rsidRPr="00B40C21">
        <w:rPr>
          <w:i/>
          <w:lang w:val="sv-SE"/>
        </w:rPr>
        <w:t>Analisis dan Desain Sistem Informasi : Pendekatan</w:t>
      </w:r>
      <w:r>
        <w:rPr>
          <w:i/>
        </w:rPr>
        <w:t xml:space="preserve"> </w:t>
      </w:r>
      <w:r w:rsidR="007C1E00" w:rsidRPr="00B40C21">
        <w:rPr>
          <w:i/>
          <w:lang w:val="sv-SE"/>
        </w:rPr>
        <w:t>Terstruktur Teori dan Praktek Aplikasi Bisnis</w:t>
      </w:r>
      <w:r w:rsidR="007C1E00" w:rsidRPr="00B40C21">
        <w:rPr>
          <w:lang w:val="sv-SE"/>
        </w:rPr>
        <w:t>, Yogyakarta : Andi</w:t>
      </w:r>
    </w:p>
    <w:p w:rsidR="007C1E00" w:rsidRDefault="007C1E00" w:rsidP="007C1E00">
      <w:pPr>
        <w:spacing w:before="240" w:line="240" w:lineRule="auto"/>
        <w:ind w:left="480" w:hanging="480"/>
      </w:pPr>
      <w:r>
        <w:t>Kusumadewi, Sri;</w:t>
      </w:r>
      <w:r w:rsidR="007F3E5F">
        <w:t xml:space="preserve"> </w:t>
      </w:r>
      <w:r>
        <w:t>Hartati,</w:t>
      </w:r>
      <w:r w:rsidR="007F3E5F">
        <w:t xml:space="preserve"> </w:t>
      </w:r>
      <w:r>
        <w:t>Sri;</w:t>
      </w:r>
      <w:r w:rsidR="007F3E5F">
        <w:t xml:space="preserve"> </w:t>
      </w:r>
      <w:r>
        <w:t>Harjoko, Agus dan Wardoyo, Retantyo.</w:t>
      </w:r>
      <w:r w:rsidR="007F3E5F">
        <w:t xml:space="preserve"> </w:t>
      </w:r>
      <w:r>
        <w:t>2006.</w:t>
      </w:r>
      <w:r w:rsidR="007F3E5F">
        <w:t xml:space="preserve"> </w:t>
      </w:r>
      <w:r>
        <w:t>Fuzzy Multi-Attribute Decision Making (Fuzzy MADM).Yogyakarta.</w:t>
      </w:r>
    </w:p>
    <w:p w:rsidR="000428DB" w:rsidRDefault="000428DB" w:rsidP="000428DB">
      <w:pPr>
        <w:spacing w:before="240" w:line="240" w:lineRule="auto"/>
        <w:ind w:left="480" w:hanging="480"/>
      </w:pPr>
      <w:r>
        <w:t>Kosasi, S. 2002, Sistem Pendukung Keputusan (Decision Support System).</w:t>
      </w:r>
    </w:p>
    <w:p w:rsidR="00D51277" w:rsidRDefault="003831D8" w:rsidP="004857A0">
      <w:pPr>
        <w:spacing w:before="240" w:line="240" w:lineRule="auto"/>
        <w:ind w:left="480" w:hanging="480"/>
        <w:rPr>
          <w:bCs/>
          <w:i/>
          <w:color w:val="000000"/>
          <w:szCs w:val="24"/>
          <w:lang w:val="en-US"/>
        </w:rPr>
      </w:pPr>
      <w:r w:rsidRPr="00BA70F3">
        <w:rPr>
          <w:color w:val="000000"/>
          <w:szCs w:val="24"/>
        </w:rPr>
        <w:t>Kurniasih</w:t>
      </w:r>
      <w:r>
        <w:rPr>
          <w:color w:val="000000"/>
          <w:szCs w:val="24"/>
          <w:lang w:val="en-US"/>
        </w:rPr>
        <w:t xml:space="preserve">, </w:t>
      </w:r>
      <w:r w:rsidRPr="00BA70F3">
        <w:rPr>
          <w:color w:val="000000"/>
          <w:szCs w:val="24"/>
        </w:rPr>
        <w:t>Desi Leha</w:t>
      </w:r>
      <w:r w:rsidR="00D51277">
        <w:rPr>
          <w:bCs/>
          <w:color w:val="000000"/>
          <w:lang w:val="en-US"/>
        </w:rPr>
        <w:t xml:space="preserve">. </w:t>
      </w:r>
      <w:r w:rsidR="00653A94">
        <w:rPr>
          <w:bCs/>
          <w:color w:val="000000"/>
          <w:lang w:val="en-US"/>
        </w:rPr>
        <w:t>(</w:t>
      </w:r>
      <w:r w:rsidRPr="00BA70F3">
        <w:rPr>
          <w:bCs/>
          <w:color w:val="000000"/>
          <w:szCs w:val="24"/>
        </w:rPr>
        <w:t>2013</w:t>
      </w:r>
      <w:r w:rsidR="00653A94">
        <w:rPr>
          <w:bCs/>
          <w:color w:val="000000"/>
          <w:szCs w:val="24"/>
          <w:lang w:val="en-US"/>
        </w:rPr>
        <w:t>)</w:t>
      </w:r>
      <w:r w:rsidR="00D51277">
        <w:rPr>
          <w:bCs/>
          <w:color w:val="000000"/>
          <w:lang w:val="en-US"/>
        </w:rPr>
        <w:t xml:space="preserve">. </w:t>
      </w:r>
      <w:r w:rsidRPr="00BA70F3">
        <w:rPr>
          <w:bCs/>
          <w:color w:val="000000"/>
          <w:szCs w:val="24"/>
        </w:rPr>
        <w:t xml:space="preserve">Sistem Pendukung Keputusan Pemilihan Laptop Dengan Metode </w:t>
      </w:r>
      <w:r w:rsidRPr="00BA70F3">
        <w:rPr>
          <w:bCs/>
          <w:i/>
          <w:color w:val="000000"/>
          <w:szCs w:val="24"/>
        </w:rPr>
        <w:t>TOPSIS</w:t>
      </w:r>
      <w:r>
        <w:rPr>
          <w:bCs/>
          <w:i/>
          <w:color w:val="000000"/>
          <w:szCs w:val="24"/>
          <w:lang w:val="en-US"/>
        </w:rPr>
        <w:t xml:space="preserve">, </w:t>
      </w:r>
      <w:proofErr w:type="spellStart"/>
      <w:r w:rsidRPr="003831D8">
        <w:rPr>
          <w:bCs/>
          <w:i/>
          <w:color w:val="000000"/>
          <w:szCs w:val="24"/>
          <w:lang w:val="en-US"/>
        </w:rPr>
        <w:t>Pelita</w:t>
      </w:r>
      <w:proofErr w:type="spellEnd"/>
      <w:r w:rsidR="007F3E5F">
        <w:rPr>
          <w:bCs/>
          <w:i/>
          <w:color w:val="000000"/>
          <w:szCs w:val="24"/>
        </w:rPr>
        <w:t xml:space="preserve"> </w:t>
      </w:r>
      <w:proofErr w:type="spellStart"/>
      <w:r w:rsidRPr="003831D8">
        <w:rPr>
          <w:bCs/>
          <w:i/>
          <w:color w:val="000000"/>
          <w:szCs w:val="24"/>
          <w:lang w:val="en-US"/>
        </w:rPr>
        <w:t>Informatika</w:t>
      </w:r>
      <w:proofErr w:type="spellEnd"/>
      <w:r w:rsidRPr="003831D8">
        <w:rPr>
          <w:bCs/>
          <w:i/>
          <w:color w:val="000000"/>
          <w:szCs w:val="24"/>
          <w:lang w:val="en-US"/>
        </w:rPr>
        <w:t xml:space="preserve"> Budi </w:t>
      </w:r>
      <w:proofErr w:type="spellStart"/>
      <w:r w:rsidRPr="003831D8">
        <w:rPr>
          <w:bCs/>
          <w:i/>
          <w:color w:val="000000"/>
          <w:szCs w:val="24"/>
          <w:lang w:val="en-US"/>
        </w:rPr>
        <w:t>Darma</w:t>
      </w:r>
      <w:proofErr w:type="spellEnd"/>
      <w:r w:rsidRPr="003831D8">
        <w:rPr>
          <w:bCs/>
          <w:i/>
          <w:color w:val="000000"/>
          <w:szCs w:val="24"/>
          <w:lang w:val="en-US"/>
        </w:rPr>
        <w:t xml:space="preserve">, Volume </w:t>
      </w:r>
      <w:r>
        <w:rPr>
          <w:bCs/>
          <w:i/>
          <w:color w:val="000000"/>
          <w:szCs w:val="24"/>
          <w:lang w:val="en-US"/>
        </w:rPr>
        <w:t xml:space="preserve">III </w:t>
      </w:r>
      <w:proofErr w:type="spellStart"/>
      <w:proofErr w:type="gramStart"/>
      <w:r>
        <w:rPr>
          <w:bCs/>
          <w:i/>
          <w:color w:val="000000"/>
          <w:szCs w:val="24"/>
          <w:lang w:val="en-US"/>
        </w:rPr>
        <w:t>Nomor</w:t>
      </w:r>
      <w:proofErr w:type="spellEnd"/>
      <w:r>
        <w:rPr>
          <w:bCs/>
          <w:i/>
          <w:color w:val="000000"/>
          <w:szCs w:val="24"/>
          <w:lang w:val="en-US"/>
        </w:rPr>
        <w:t xml:space="preserve"> :</w:t>
      </w:r>
      <w:proofErr w:type="gramEnd"/>
      <w:r>
        <w:rPr>
          <w:bCs/>
          <w:i/>
          <w:color w:val="000000"/>
          <w:szCs w:val="24"/>
          <w:lang w:val="en-US"/>
        </w:rPr>
        <w:t xml:space="preserve"> 2II </w:t>
      </w:r>
      <w:proofErr w:type="spellStart"/>
      <w:r>
        <w:rPr>
          <w:bCs/>
          <w:i/>
          <w:color w:val="000000"/>
          <w:szCs w:val="24"/>
          <w:lang w:val="en-US"/>
        </w:rPr>
        <w:t>Nomor</w:t>
      </w:r>
      <w:proofErr w:type="spellEnd"/>
      <w:r>
        <w:rPr>
          <w:bCs/>
          <w:i/>
          <w:color w:val="000000"/>
          <w:szCs w:val="24"/>
          <w:lang w:val="en-US"/>
        </w:rPr>
        <w:t xml:space="preserve"> : 2</w:t>
      </w:r>
      <w:r w:rsidR="000C1C2F">
        <w:rPr>
          <w:bCs/>
          <w:i/>
          <w:color w:val="000000"/>
          <w:szCs w:val="24"/>
          <w:lang w:val="en-US"/>
        </w:rPr>
        <w:t>.</w:t>
      </w:r>
    </w:p>
    <w:p w:rsidR="007C1E00" w:rsidRDefault="007C1E00" w:rsidP="007C1E00">
      <w:pPr>
        <w:spacing w:before="240" w:line="240" w:lineRule="auto"/>
        <w:ind w:left="480" w:hanging="480"/>
        <w:rPr>
          <w:rFonts w:ascii="Times New Roman+FPEF" w:hAnsi="Times New Roman+FPEF"/>
          <w:color w:val="000000"/>
        </w:rPr>
      </w:pPr>
      <w:r>
        <w:rPr>
          <w:rFonts w:ascii="Times New Roman+FPEF" w:hAnsi="Times New Roman+FPEF"/>
          <w:color w:val="000000"/>
        </w:rPr>
        <w:t xml:space="preserve">Nana Syaodih Sukmadinata. (2010). </w:t>
      </w:r>
      <w:r>
        <w:rPr>
          <w:rFonts w:ascii="Times New Roman Italic+FPEF" w:hAnsi="Times New Roman Italic+FPEF"/>
          <w:i/>
          <w:iCs/>
          <w:color w:val="000000"/>
        </w:rPr>
        <w:t>Metode Penelitian Pendidikan</w:t>
      </w:r>
      <w:r>
        <w:rPr>
          <w:rFonts w:ascii="Times New Roman+FPEF" w:hAnsi="Times New Roman+FPEF"/>
          <w:color w:val="000000"/>
        </w:rPr>
        <w:t>. Bandung: Remaja Rosdakarya</w:t>
      </w:r>
    </w:p>
    <w:p w:rsidR="007C1E00" w:rsidRDefault="007C1E00" w:rsidP="007C1E00">
      <w:pPr>
        <w:spacing w:before="240" w:line="240" w:lineRule="auto"/>
        <w:ind w:left="480" w:hanging="480"/>
        <w:rPr>
          <w:szCs w:val="24"/>
          <w:lang w:val="sv-SE"/>
        </w:rPr>
      </w:pPr>
      <w:r w:rsidRPr="007D0621">
        <w:rPr>
          <w:szCs w:val="24"/>
          <w:lang w:val="sv-SE"/>
        </w:rPr>
        <w:t xml:space="preserve">Pressman, R.S., 2002,  </w:t>
      </w:r>
      <w:r w:rsidRPr="007D0621">
        <w:rPr>
          <w:i/>
          <w:szCs w:val="24"/>
          <w:lang w:val="sv-SE"/>
        </w:rPr>
        <w:t>Rekayasa Perangkat Lunak : Pendekatan Praktis (Buku I)</w:t>
      </w:r>
      <w:r w:rsidRPr="007D0621">
        <w:rPr>
          <w:szCs w:val="24"/>
          <w:lang w:val="sv-SE"/>
        </w:rPr>
        <w:t>, Yogyakarta  : Andi</w:t>
      </w:r>
    </w:p>
    <w:p w:rsidR="001056D0" w:rsidRDefault="001056D0" w:rsidP="004857A0">
      <w:pPr>
        <w:spacing w:before="240" w:line="240" w:lineRule="auto"/>
        <w:ind w:left="480" w:hanging="480"/>
        <w:rPr>
          <w:i/>
          <w:lang w:val="en-US"/>
        </w:rPr>
      </w:pPr>
      <w:r w:rsidRPr="004D45DC">
        <w:t>Ridaini</w:t>
      </w:r>
      <w:r>
        <w:rPr>
          <w:lang w:val="en-US"/>
        </w:rPr>
        <w:t xml:space="preserve">. (2015). </w:t>
      </w:r>
      <w:r w:rsidRPr="004D45DC">
        <w:rPr>
          <w:rFonts w:ascii="TimesNewRoman" w:hAnsi="TimesNewRoman"/>
          <w:color w:val="000000"/>
          <w:sz w:val="26"/>
          <w:szCs w:val="26"/>
        </w:rPr>
        <w:t xml:space="preserve">Sistem Pendukung Keputusan Pemilihan Lokasi Objek Wisata Di Aceh Tengah Menggunakan Metode </w:t>
      </w:r>
      <w:r w:rsidRPr="004D45DC">
        <w:rPr>
          <w:rFonts w:ascii="TimesNewRoman" w:hAnsi="TimesNewRoman"/>
          <w:i/>
          <w:color w:val="000000"/>
          <w:sz w:val="26"/>
          <w:szCs w:val="26"/>
        </w:rPr>
        <w:t>TOPSIS</w:t>
      </w:r>
      <w:r w:rsidRPr="004D45DC">
        <w:t>.</w:t>
      </w:r>
      <w:proofErr w:type="spellStart"/>
      <w:r w:rsidRPr="001056D0">
        <w:rPr>
          <w:i/>
          <w:lang w:val="en-US"/>
        </w:rPr>
        <w:t>Informasi</w:t>
      </w:r>
      <w:proofErr w:type="spellEnd"/>
      <w:r w:rsidR="007F3E5F">
        <w:rPr>
          <w:i/>
        </w:rPr>
        <w:t xml:space="preserve"> </w:t>
      </w:r>
      <w:proofErr w:type="spellStart"/>
      <w:r w:rsidRPr="001056D0">
        <w:rPr>
          <w:i/>
          <w:lang w:val="en-US"/>
        </w:rPr>
        <w:t>dan</w:t>
      </w:r>
      <w:proofErr w:type="spellEnd"/>
      <w:r w:rsidR="007F3E5F">
        <w:rPr>
          <w:i/>
        </w:rPr>
        <w:t xml:space="preserve"> </w:t>
      </w:r>
      <w:proofErr w:type="spellStart"/>
      <w:r w:rsidRPr="001056D0">
        <w:rPr>
          <w:i/>
          <w:lang w:val="en-US"/>
        </w:rPr>
        <w:t>Teknologi</w:t>
      </w:r>
      <w:proofErr w:type="spellEnd"/>
      <w:r w:rsidR="007F3E5F">
        <w:rPr>
          <w:i/>
        </w:rPr>
        <w:t xml:space="preserve"> </w:t>
      </w:r>
      <w:proofErr w:type="spellStart"/>
      <w:r w:rsidRPr="001056D0">
        <w:rPr>
          <w:i/>
          <w:lang w:val="en-US"/>
        </w:rPr>
        <w:t>Ilmiah</w:t>
      </w:r>
      <w:proofErr w:type="spellEnd"/>
      <w:r w:rsidRPr="001056D0">
        <w:rPr>
          <w:i/>
          <w:lang w:val="en-US"/>
        </w:rPr>
        <w:t xml:space="preserve"> (INTI)</w:t>
      </w:r>
    </w:p>
    <w:p w:rsidR="00F44E1A" w:rsidRDefault="00F44E1A" w:rsidP="00F44E1A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bookmarkStart w:id="0" w:name="_GoBack"/>
      <w:bookmarkEnd w:id="0"/>
      <w:proofErr w:type="spellStart"/>
      <w:r w:rsidRPr="00D06872">
        <w:rPr>
          <w:rFonts w:ascii="Times New Roman+FPEF" w:hAnsi="Times New Roman+FPEF"/>
          <w:color w:val="000000"/>
          <w:lang w:val="en-US"/>
        </w:rPr>
        <w:t>Sugiyono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2011.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Metode</w:t>
      </w:r>
      <w:proofErr w:type="spellEnd"/>
      <w:r w:rsidR="007F3E5F">
        <w:rPr>
          <w:rFonts w:ascii="Times New Roman+FPEF" w:hAnsi="Times New Roman+FPEF"/>
          <w:i/>
          <w:color w:val="000000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Penelitian</w:t>
      </w:r>
      <w:proofErr w:type="spellEnd"/>
      <w:r w:rsidR="007F3E5F">
        <w:rPr>
          <w:rFonts w:ascii="Times New Roman+FPEF" w:hAnsi="Times New Roman+FPEF"/>
          <w:i/>
          <w:color w:val="000000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Kuantitatif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Kualitatif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dan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R&amp;D</w:t>
      </w:r>
      <w:r w:rsidR="007F3E5F">
        <w:rPr>
          <w:rFonts w:ascii="Times New Roman+FPEF" w:hAnsi="Times New Roman+FPEF"/>
          <w:color w:val="000000"/>
          <w:lang w:val="en-US"/>
        </w:rPr>
        <w:t xml:space="preserve">. Bandung: AFABETA, </w:t>
      </w:r>
      <w:r w:rsidR="007F3E5F">
        <w:rPr>
          <w:rFonts w:ascii="Times New Roman+FPEF" w:hAnsi="Times New Roman+FPEF"/>
          <w:color w:val="000000"/>
        </w:rPr>
        <w:t>CV</w:t>
      </w:r>
      <w:r w:rsidRPr="00D06872">
        <w:rPr>
          <w:rFonts w:ascii="Times New Roman+FPEF" w:hAnsi="Times New Roman+FPEF"/>
          <w:color w:val="000000"/>
          <w:lang w:val="en-US"/>
        </w:rPr>
        <w:t>.</w:t>
      </w:r>
      <w:proofErr w:type="spellStart"/>
      <w:r>
        <w:rPr>
          <w:rFonts w:ascii="Times New Roman+FPEF" w:hAnsi="Times New Roman+FPEF"/>
          <w:color w:val="000000"/>
          <w:lang w:val="en-US"/>
        </w:rPr>
        <w:t>Sugiyono</w:t>
      </w:r>
      <w:proofErr w:type="spellEnd"/>
    </w:p>
    <w:p w:rsidR="00067AB4" w:rsidRPr="008A7EEC" w:rsidRDefault="00AB57E5" w:rsidP="008A7EEC">
      <w:pPr>
        <w:spacing w:line="240" w:lineRule="auto"/>
        <w:ind w:left="567" w:hanging="567"/>
        <w:rPr>
          <w:szCs w:val="24"/>
        </w:rPr>
      </w:pPr>
      <w:r>
        <w:rPr>
          <w:szCs w:val="24"/>
        </w:rPr>
        <w:t>Tim P</w:t>
      </w:r>
      <w:r w:rsidR="00890C6F">
        <w:rPr>
          <w:szCs w:val="24"/>
        </w:rPr>
        <w:t>enyusun</w:t>
      </w:r>
      <w:r>
        <w:rPr>
          <w:szCs w:val="24"/>
        </w:rPr>
        <w:t xml:space="preserve">, 2014, </w:t>
      </w:r>
      <w:r w:rsidR="00323EBE" w:rsidRPr="007D0621">
        <w:rPr>
          <w:i/>
          <w:szCs w:val="24"/>
          <w:lang w:val="sv-SE"/>
        </w:rPr>
        <w:t>Pedoman</w:t>
      </w:r>
      <w:r w:rsidR="007F3E5F">
        <w:rPr>
          <w:i/>
          <w:szCs w:val="24"/>
        </w:rPr>
        <w:t xml:space="preserve"> </w:t>
      </w:r>
      <w:r w:rsidR="00323EBE" w:rsidRPr="007D0621">
        <w:rPr>
          <w:i/>
          <w:szCs w:val="24"/>
          <w:lang w:val="sv-SE"/>
        </w:rPr>
        <w:t>Penulisan Skripsi Universitas Ichsan Gorontalo</w:t>
      </w:r>
      <w:r w:rsidR="00323EBE" w:rsidRPr="007D0621">
        <w:rPr>
          <w:szCs w:val="24"/>
          <w:lang w:val="sv-SE"/>
        </w:rPr>
        <w:t>, Yayasan Pengembangan Ilmu Pengetahuan dan Teknologi Ichsan Gorontalo, Gorontalo</w:t>
      </w:r>
    </w:p>
    <w:sectPr w:rsidR="00067AB4" w:rsidRPr="008A7EEC" w:rsidSect="008A7EEC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+FPE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Italic+FPE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3EBE"/>
    <w:rsid w:val="000201A6"/>
    <w:rsid w:val="000428DB"/>
    <w:rsid w:val="00067AB4"/>
    <w:rsid w:val="000712B7"/>
    <w:rsid w:val="0007165E"/>
    <w:rsid w:val="000C1C2F"/>
    <w:rsid w:val="000D1894"/>
    <w:rsid w:val="001056D0"/>
    <w:rsid w:val="00124441"/>
    <w:rsid w:val="002170DA"/>
    <w:rsid w:val="00237F98"/>
    <w:rsid w:val="002B6A76"/>
    <w:rsid w:val="002D02F2"/>
    <w:rsid w:val="002D03F5"/>
    <w:rsid w:val="00323EBE"/>
    <w:rsid w:val="00376E33"/>
    <w:rsid w:val="003831D8"/>
    <w:rsid w:val="00392E88"/>
    <w:rsid w:val="00430208"/>
    <w:rsid w:val="004857A0"/>
    <w:rsid w:val="004B07EF"/>
    <w:rsid w:val="004B6219"/>
    <w:rsid w:val="004E3DFC"/>
    <w:rsid w:val="00500D98"/>
    <w:rsid w:val="00564599"/>
    <w:rsid w:val="00653A94"/>
    <w:rsid w:val="006606F5"/>
    <w:rsid w:val="00697EF3"/>
    <w:rsid w:val="006C6FC0"/>
    <w:rsid w:val="0078473A"/>
    <w:rsid w:val="007C0A55"/>
    <w:rsid w:val="007C1E00"/>
    <w:rsid w:val="007D0621"/>
    <w:rsid w:val="007E4CFF"/>
    <w:rsid w:val="007F3E5F"/>
    <w:rsid w:val="00852ADA"/>
    <w:rsid w:val="00890C6F"/>
    <w:rsid w:val="008A7EEC"/>
    <w:rsid w:val="008E5832"/>
    <w:rsid w:val="00A51F7B"/>
    <w:rsid w:val="00AB57E5"/>
    <w:rsid w:val="00AD45DD"/>
    <w:rsid w:val="00B25C79"/>
    <w:rsid w:val="00B43D78"/>
    <w:rsid w:val="00B60871"/>
    <w:rsid w:val="00B744DB"/>
    <w:rsid w:val="00B83BFC"/>
    <w:rsid w:val="00BF15E9"/>
    <w:rsid w:val="00C350BE"/>
    <w:rsid w:val="00D06872"/>
    <w:rsid w:val="00D4000F"/>
    <w:rsid w:val="00D51277"/>
    <w:rsid w:val="00DF227A"/>
    <w:rsid w:val="00E34D0A"/>
    <w:rsid w:val="00E4159C"/>
    <w:rsid w:val="00E4206A"/>
    <w:rsid w:val="00E85CD2"/>
    <w:rsid w:val="00E9136F"/>
    <w:rsid w:val="00EB0603"/>
    <w:rsid w:val="00EB4871"/>
    <w:rsid w:val="00F44E1A"/>
    <w:rsid w:val="00F5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0DE96-84E1-407D-B9C9-8AC6011B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Acer V5-132</cp:lastModifiedBy>
  <cp:revision>49</cp:revision>
  <cp:lastPrinted>2015-12-11T06:36:00Z</cp:lastPrinted>
  <dcterms:created xsi:type="dcterms:W3CDTF">2014-03-06T05:34:00Z</dcterms:created>
  <dcterms:modified xsi:type="dcterms:W3CDTF">2016-02-26T15:20:00Z</dcterms:modified>
</cp:coreProperties>
</file>